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DAF4" w14:textId="77777777" w:rsidR="00DE668A" w:rsidRPr="00027C18" w:rsidRDefault="00DE668A" w:rsidP="00DE668A">
      <w:pPr>
        <w:spacing w:line="276" w:lineRule="auto"/>
        <w:jc w:val="center"/>
        <w:outlineLvl w:val="0"/>
        <w:rPr>
          <w:b/>
        </w:rPr>
      </w:pPr>
      <w:r w:rsidRPr="00027C18">
        <w:rPr>
          <w:b/>
        </w:rPr>
        <w:t>Uptown Task Force Meeting Minutes</w:t>
      </w:r>
    </w:p>
    <w:p w14:paraId="54DD9A88" w14:textId="7CB3A5A2" w:rsidR="00DE668A" w:rsidRPr="00027C18" w:rsidRDefault="00DE668A" w:rsidP="00DE668A">
      <w:pPr>
        <w:spacing w:line="276" w:lineRule="auto"/>
        <w:jc w:val="center"/>
        <w:rPr>
          <w:b/>
        </w:rPr>
      </w:pPr>
      <w:r>
        <w:rPr>
          <w:b/>
        </w:rPr>
        <w:t xml:space="preserve">Thursday, </w:t>
      </w:r>
      <w:r>
        <w:rPr>
          <w:b/>
        </w:rPr>
        <w:t>October 7</w:t>
      </w:r>
      <w:r w:rsidRPr="00027C18">
        <w:rPr>
          <w:b/>
        </w:rPr>
        <w:t>, 20</w:t>
      </w:r>
      <w:r>
        <w:rPr>
          <w:b/>
        </w:rPr>
        <w:t>21</w:t>
      </w:r>
    </w:p>
    <w:p w14:paraId="547E2FB8" w14:textId="77777777" w:rsidR="00DE668A" w:rsidRPr="00027C18" w:rsidRDefault="00DE668A" w:rsidP="00DE668A">
      <w:pPr>
        <w:spacing w:line="276" w:lineRule="auto"/>
        <w:jc w:val="center"/>
        <w:rPr>
          <w:b/>
        </w:rPr>
      </w:pPr>
      <w:r w:rsidRPr="00027C18">
        <w:rPr>
          <w:b/>
        </w:rPr>
        <w:t>8:00 – 10:00</w:t>
      </w:r>
      <w:r>
        <w:rPr>
          <w:b/>
        </w:rPr>
        <w:t xml:space="preserve"> </w:t>
      </w:r>
      <w:r w:rsidRPr="00027C18">
        <w:rPr>
          <w:b/>
        </w:rPr>
        <w:t>a</w:t>
      </w:r>
      <w:r>
        <w:rPr>
          <w:b/>
        </w:rPr>
        <w:t>.</w:t>
      </w:r>
      <w:r w:rsidRPr="00027C18">
        <w:rPr>
          <w:b/>
        </w:rPr>
        <w:t>m</w:t>
      </w:r>
      <w:r>
        <w:rPr>
          <w:b/>
        </w:rPr>
        <w:t>.</w:t>
      </w:r>
      <w:r w:rsidRPr="00027C18">
        <w:rPr>
          <w:b/>
        </w:rPr>
        <w:t xml:space="preserve"> </w:t>
      </w:r>
    </w:p>
    <w:p w14:paraId="07F9774B" w14:textId="77777777" w:rsidR="00DE668A" w:rsidRPr="00027C18" w:rsidRDefault="00DE668A" w:rsidP="00DE668A">
      <w:pPr>
        <w:spacing w:line="276" w:lineRule="auto"/>
        <w:jc w:val="center"/>
        <w:rPr>
          <w:b/>
        </w:rPr>
      </w:pPr>
      <w:r>
        <w:rPr>
          <w:b/>
        </w:rPr>
        <w:t>Via Zoom</w:t>
      </w:r>
    </w:p>
    <w:p w14:paraId="08623CBC" w14:textId="77777777" w:rsidR="00DE668A" w:rsidRDefault="00DE668A" w:rsidP="00DE668A">
      <w:pPr>
        <w:spacing w:line="276" w:lineRule="auto"/>
        <w:jc w:val="center"/>
      </w:pPr>
    </w:p>
    <w:p w14:paraId="3BC0AC86" w14:textId="45C09FE6" w:rsidR="00DE668A" w:rsidRDefault="00DE668A" w:rsidP="00DE668A">
      <w:pPr>
        <w:rPr>
          <w:sz w:val="18"/>
          <w:szCs w:val="18"/>
        </w:rPr>
      </w:pPr>
      <w:r w:rsidRPr="00F209AA">
        <w:rPr>
          <w:b/>
          <w:sz w:val="18"/>
          <w:szCs w:val="18"/>
        </w:rPr>
        <w:t>Present:</w:t>
      </w:r>
      <w:r w:rsidRPr="00F209AA">
        <w:rPr>
          <w:rFonts w:cs="Times"/>
          <w:color w:val="000000"/>
          <w:sz w:val="18"/>
          <w:szCs w:val="18"/>
        </w:rPr>
        <w:t xml:space="preserve"> </w:t>
      </w:r>
      <w:r>
        <w:rPr>
          <w:rFonts w:cs="Times"/>
          <w:color w:val="000000"/>
          <w:sz w:val="18"/>
          <w:szCs w:val="18"/>
        </w:rPr>
        <w:t xml:space="preserve">Greg Alan (Duquesne Light), </w:t>
      </w:r>
      <w:r>
        <w:rPr>
          <w:rFonts w:cs="Times"/>
          <w:color w:val="000000"/>
          <w:sz w:val="18"/>
          <w:szCs w:val="18"/>
        </w:rPr>
        <w:t xml:space="preserve">Roger </w:t>
      </w:r>
      <w:proofErr w:type="spellStart"/>
      <w:r>
        <w:rPr>
          <w:rFonts w:cs="Times"/>
          <w:color w:val="000000"/>
          <w:sz w:val="18"/>
          <w:szCs w:val="18"/>
        </w:rPr>
        <w:t>Altmeyer</w:t>
      </w:r>
      <w:proofErr w:type="spellEnd"/>
      <w:r>
        <w:rPr>
          <w:rFonts w:cs="Times"/>
          <w:color w:val="000000"/>
          <w:sz w:val="18"/>
          <w:szCs w:val="18"/>
        </w:rPr>
        <w:t xml:space="preserve"> (UPMC Mercy), </w:t>
      </w:r>
      <w:r w:rsidR="00DB561F">
        <w:rPr>
          <w:rFonts w:cs="Times"/>
          <w:color w:val="000000"/>
          <w:sz w:val="18"/>
          <w:szCs w:val="18"/>
        </w:rPr>
        <w:t xml:space="preserve">Dara </w:t>
      </w:r>
      <w:proofErr w:type="spellStart"/>
      <w:r w:rsidR="00DB561F">
        <w:rPr>
          <w:rFonts w:cs="Times"/>
          <w:color w:val="000000"/>
          <w:sz w:val="18"/>
          <w:szCs w:val="18"/>
        </w:rPr>
        <w:t>Braitman</w:t>
      </w:r>
      <w:proofErr w:type="spellEnd"/>
      <w:r w:rsidR="00DB561F">
        <w:rPr>
          <w:rFonts w:cs="Times"/>
          <w:color w:val="000000"/>
          <w:sz w:val="18"/>
          <w:szCs w:val="18"/>
        </w:rPr>
        <w:t xml:space="preserve"> (DOMI), </w:t>
      </w:r>
      <w:r>
        <w:rPr>
          <w:rFonts w:cs="Times"/>
          <w:color w:val="000000"/>
          <w:sz w:val="18"/>
          <w:szCs w:val="18"/>
        </w:rPr>
        <w:t xml:space="preserve">Derek Dauphin (City Planning), Bill </w:t>
      </w:r>
      <w:proofErr w:type="spellStart"/>
      <w:r>
        <w:rPr>
          <w:rFonts w:cs="Times"/>
          <w:color w:val="000000"/>
          <w:sz w:val="18"/>
          <w:szCs w:val="18"/>
        </w:rPr>
        <w:t>Generett</w:t>
      </w:r>
      <w:proofErr w:type="spellEnd"/>
      <w:r>
        <w:rPr>
          <w:rFonts w:cs="Times"/>
          <w:color w:val="000000"/>
          <w:sz w:val="18"/>
          <w:szCs w:val="18"/>
        </w:rPr>
        <w:t xml:space="preserve"> (Duquesne University), Leonard Hammonds (Rep. Wheatley Office), Amy Hart (HDSC), </w:t>
      </w:r>
      <w:r>
        <w:rPr>
          <w:sz w:val="18"/>
          <w:szCs w:val="18"/>
        </w:rPr>
        <w:t>J</w:t>
      </w:r>
      <w:r w:rsidRPr="00F209AA">
        <w:rPr>
          <w:sz w:val="18"/>
          <w:szCs w:val="18"/>
        </w:rPr>
        <w:t xml:space="preserve">oan </w:t>
      </w:r>
      <w:r>
        <w:rPr>
          <w:sz w:val="18"/>
          <w:szCs w:val="18"/>
        </w:rPr>
        <w:t>Hilton</w:t>
      </w:r>
      <w:r w:rsidRPr="00F209AA">
        <w:rPr>
          <w:sz w:val="18"/>
          <w:szCs w:val="18"/>
        </w:rPr>
        <w:t xml:space="preserve"> (Duquesne University)</w:t>
      </w:r>
      <w:r>
        <w:rPr>
          <w:sz w:val="18"/>
          <w:szCs w:val="18"/>
        </w:rPr>
        <w:t>, Dana Kramer (SEA), Sean Luther (</w:t>
      </w:r>
      <w:proofErr w:type="spellStart"/>
      <w:r>
        <w:rPr>
          <w:sz w:val="18"/>
          <w:szCs w:val="18"/>
        </w:rPr>
        <w:t>InnovatePGH</w:t>
      </w:r>
      <w:proofErr w:type="spellEnd"/>
      <w:r>
        <w:rPr>
          <w:sz w:val="18"/>
          <w:szCs w:val="18"/>
        </w:rPr>
        <w:t>), Mike Madden (</w:t>
      </w:r>
      <w:proofErr w:type="spellStart"/>
      <w:r>
        <w:rPr>
          <w:sz w:val="18"/>
          <w:szCs w:val="18"/>
        </w:rPr>
        <w:t>InnovatePGH</w:t>
      </w:r>
      <w:proofErr w:type="spellEnd"/>
      <w:r>
        <w:rPr>
          <w:sz w:val="18"/>
          <w:szCs w:val="18"/>
        </w:rPr>
        <w:t xml:space="preserve">), Breen Masciotra (Port Authority), </w:t>
      </w:r>
      <w:r>
        <w:rPr>
          <w:rFonts w:cs="Times"/>
          <w:color w:val="000000"/>
          <w:sz w:val="18"/>
          <w:szCs w:val="18"/>
        </w:rPr>
        <w:t xml:space="preserve">Brittany McDonald (Uptown Partners), </w:t>
      </w:r>
      <w:proofErr w:type="spellStart"/>
      <w:r>
        <w:rPr>
          <w:rFonts w:cs="Times"/>
          <w:color w:val="000000"/>
          <w:sz w:val="18"/>
          <w:szCs w:val="18"/>
        </w:rPr>
        <w:t>Sabreena</w:t>
      </w:r>
      <w:proofErr w:type="spellEnd"/>
      <w:r>
        <w:rPr>
          <w:rFonts w:cs="Times"/>
          <w:color w:val="000000"/>
          <w:sz w:val="18"/>
          <w:szCs w:val="18"/>
        </w:rPr>
        <w:t xml:space="preserve"> Miller (Uptown Partners), Jamie Piotrowski (Uptown Partners), Alex Toner (University of Pittsburgh), </w:t>
      </w:r>
      <w:r w:rsidRPr="00F209AA">
        <w:rPr>
          <w:sz w:val="18"/>
          <w:szCs w:val="18"/>
        </w:rPr>
        <w:t>Mary Ellen Solomon (Duquesne University)</w:t>
      </w:r>
    </w:p>
    <w:p w14:paraId="04506880" w14:textId="77777777" w:rsidR="00DE668A" w:rsidRPr="001B54A6" w:rsidRDefault="00DE668A" w:rsidP="00DE668A">
      <w:pPr>
        <w:rPr>
          <w:sz w:val="18"/>
          <w:szCs w:val="18"/>
        </w:rPr>
      </w:pPr>
    </w:p>
    <w:p w14:paraId="1BC59F0A" w14:textId="776BAEC8" w:rsidR="00DE668A" w:rsidRDefault="00DE668A" w:rsidP="00DE668A">
      <w:pPr>
        <w:widowControl w:val="0"/>
        <w:autoSpaceDE w:val="0"/>
        <w:autoSpaceDN w:val="0"/>
        <w:adjustRightInd w:val="0"/>
        <w:spacing w:after="240" w:line="276" w:lineRule="auto"/>
        <w:rPr>
          <w:rFonts w:cs="Times"/>
          <w:color w:val="000000"/>
          <w:sz w:val="20"/>
          <w:szCs w:val="20"/>
        </w:rPr>
      </w:pPr>
      <w:r w:rsidRPr="007C7230">
        <w:rPr>
          <w:rFonts w:cs="Times"/>
          <w:b/>
          <w:color w:val="000000"/>
          <w:sz w:val="21"/>
        </w:rPr>
        <w:t>Call to Order/Welcome:</w:t>
      </w:r>
      <w:r>
        <w:rPr>
          <w:rFonts w:cs="Times"/>
          <w:color w:val="000000"/>
          <w:sz w:val="21"/>
        </w:rPr>
        <w:t xml:space="preserve"> </w:t>
      </w:r>
      <w:r w:rsidRPr="00125652">
        <w:rPr>
          <w:rFonts w:cs="Times"/>
          <w:color w:val="000000"/>
          <w:sz w:val="20"/>
          <w:szCs w:val="20"/>
        </w:rPr>
        <w:t>Mary Ellen Solomon convened the meeting at 8:</w:t>
      </w:r>
      <w:r>
        <w:rPr>
          <w:rFonts w:cs="Times"/>
          <w:color w:val="000000"/>
          <w:sz w:val="20"/>
          <w:szCs w:val="20"/>
        </w:rPr>
        <w:t xml:space="preserve">04 </w:t>
      </w:r>
      <w:r w:rsidRPr="00125652">
        <w:rPr>
          <w:rFonts w:cs="Times"/>
          <w:color w:val="000000"/>
          <w:sz w:val="20"/>
          <w:szCs w:val="20"/>
        </w:rPr>
        <w:t>a.m. with an introduction of all present Task Force members</w:t>
      </w:r>
      <w:r>
        <w:rPr>
          <w:rFonts w:cs="Times"/>
          <w:color w:val="000000"/>
          <w:sz w:val="20"/>
          <w:szCs w:val="20"/>
        </w:rPr>
        <w:t>.</w:t>
      </w:r>
    </w:p>
    <w:p w14:paraId="07A2AC80" w14:textId="39855661" w:rsidR="00DE668A" w:rsidRDefault="00DE668A" w:rsidP="00DE668A">
      <w:pPr>
        <w:widowControl w:val="0"/>
        <w:autoSpaceDE w:val="0"/>
        <w:autoSpaceDN w:val="0"/>
        <w:adjustRightInd w:val="0"/>
        <w:spacing w:after="240" w:line="276" w:lineRule="auto"/>
        <w:rPr>
          <w:rFonts w:cs="Times"/>
          <w:color w:val="000000"/>
          <w:sz w:val="20"/>
          <w:szCs w:val="20"/>
        </w:rPr>
      </w:pPr>
      <w:r>
        <w:rPr>
          <w:rFonts w:cs="Times"/>
          <w:b/>
          <w:color w:val="000000"/>
          <w:sz w:val="21"/>
        </w:rPr>
        <w:t>Approval of Minutes</w:t>
      </w:r>
      <w:r w:rsidRPr="007C7230">
        <w:rPr>
          <w:rFonts w:cs="Times"/>
          <w:b/>
          <w:color w:val="000000"/>
          <w:sz w:val="21"/>
        </w:rPr>
        <w:t>:</w:t>
      </w:r>
      <w:r>
        <w:rPr>
          <w:rFonts w:cs="Times"/>
          <w:color w:val="000000"/>
          <w:sz w:val="21"/>
        </w:rPr>
        <w:t xml:space="preserve"> </w:t>
      </w:r>
      <w:r w:rsidRPr="00125652">
        <w:rPr>
          <w:rFonts w:cs="Times"/>
          <w:color w:val="000000"/>
          <w:sz w:val="20"/>
          <w:szCs w:val="20"/>
        </w:rPr>
        <w:t xml:space="preserve">Mary Ellen </w:t>
      </w:r>
      <w:r>
        <w:rPr>
          <w:rFonts w:cs="Times"/>
          <w:color w:val="000000"/>
          <w:sz w:val="20"/>
          <w:szCs w:val="20"/>
        </w:rPr>
        <w:t>asked for a motion to approve the September meeting minutes. The motion was approved with no dissent.</w:t>
      </w:r>
    </w:p>
    <w:p w14:paraId="07730061" w14:textId="77777777" w:rsidR="00DE668A" w:rsidRDefault="00DE668A" w:rsidP="00DE668A">
      <w:pPr>
        <w:widowControl w:val="0"/>
        <w:autoSpaceDE w:val="0"/>
        <w:autoSpaceDN w:val="0"/>
        <w:adjustRightInd w:val="0"/>
        <w:spacing w:after="240" w:line="276" w:lineRule="auto"/>
        <w:rPr>
          <w:rFonts w:cs="Times"/>
          <w:color w:val="000000"/>
          <w:sz w:val="21"/>
        </w:rPr>
      </w:pPr>
      <w:r w:rsidRPr="0016653E">
        <w:rPr>
          <w:rFonts w:cs="Times"/>
          <w:b/>
          <w:color w:val="000000"/>
          <w:sz w:val="21"/>
        </w:rPr>
        <w:t>Agenda Discussions</w:t>
      </w:r>
      <w:r>
        <w:rPr>
          <w:rFonts w:cs="Times"/>
          <w:b/>
          <w:color w:val="000000"/>
          <w:sz w:val="21"/>
        </w:rPr>
        <w:t>:</w:t>
      </w:r>
    </w:p>
    <w:p w14:paraId="66C5A9A1" w14:textId="09C306FC" w:rsidR="00DE668A" w:rsidRDefault="00DE668A" w:rsidP="00DE668A">
      <w:pPr>
        <w:pStyle w:val="ListParagraph"/>
        <w:widowControl w:val="0"/>
        <w:numPr>
          <w:ilvl w:val="0"/>
          <w:numId w:val="1"/>
        </w:numPr>
        <w:autoSpaceDE w:val="0"/>
        <w:autoSpaceDN w:val="0"/>
        <w:adjustRightInd w:val="0"/>
        <w:spacing w:after="240" w:line="276" w:lineRule="auto"/>
        <w:rPr>
          <w:iCs/>
          <w:sz w:val="20"/>
          <w:szCs w:val="20"/>
        </w:rPr>
      </w:pPr>
      <w:r>
        <w:rPr>
          <w:i/>
          <w:sz w:val="20"/>
          <w:szCs w:val="20"/>
          <w:u w:val="single"/>
        </w:rPr>
        <w:t>Final Recommendations Report</w:t>
      </w:r>
      <w:r w:rsidRPr="00F114DC">
        <w:rPr>
          <w:i/>
          <w:sz w:val="20"/>
          <w:szCs w:val="20"/>
          <w:u w:val="single"/>
        </w:rPr>
        <w:t xml:space="preserve"> (Jason Jones and Katie Grimm, J.S. Jones &amp; Still Consulting)</w:t>
      </w:r>
      <w:r w:rsidRPr="00F114DC">
        <w:rPr>
          <w:iCs/>
          <w:sz w:val="20"/>
          <w:szCs w:val="20"/>
        </w:rPr>
        <w:t xml:space="preserve">:  </w:t>
      </w:r>
      <w:r>
        <w:rPr>
          <w:iCs/>
          <w:sz w:val="20"/>
          <w:szCs w:val="20"/>
        </w:rPr>
        <w:t>Unfortunately, Jason and Katie were not available to present the final report. The presentation was moved to November.</w:t>
      </w:r>
    </w:p>
    <w:p w14:paraId="0DB51D81" w14:textId="77777777" w:rsidR="00DE668A" w:rsidRDefault="00DE668A" w:rsidP="00DE668A">
      <w:pPr>
        <w:pStyle w:val="ListParagraph"/>
        <w:widowControl w:val="0"/>
        <w:autoSpaceDE w:val="0"/>
        <w:autoSpaceDN w:val="0"/>
        <w:adjustRightInd w:val="0"/>
        <w:spacing w:after="240" w:line="276" w:lineRule="auto"/>
        <w:rPr>
          <w:iCs/>
          <w:sz w:val="20"/>
          <w:szCs w:val="20"/>
        </w:rPr>
      </w:pPr>
    </w:p>
    <w:p w14:paraId="650034D9" w14:textId="145C60D9" w:rsidR="00DE668A" w:rsidRPr="008C155A" w:rsidRDefault="00DE668A" w:rsidP="00DE668A">
      <w:pPr>
        <w:pStyle w:val="ListParagraph"/>
        <w:widowControl w:val="0"/>
        <w:numPr>
          <w:ilvl w:val="0"/>
          <w:numId w:val="1"/>
        </w:numPr>
        <w:autoSpaceDE w:val="0"/>
        <w:autoSpaceDN w:val="0"/>
        <w:adjustRightInd w:val="0"/>
        <w:spacing w:after="240" w:line="276" w:lineRule="auto"/>
        <w:rPr>
          <w:i/>
          <w:sz w:val="20"/>
          <w:szCs w:val="20"/>
          <w:u w:val="single"/>
        </w:rPr>
      </w:pPr>
      <w:r w:rsidRPr="008C155A">
        <w:rPr>
          <w:i/>
          <w:sz w:val="20"/>
          <w:szCs w:val="20"/>
          <w:u w:val="single"/>
        </w:rPr>
        <w:t>UTF Transition Process</w:t>
      </w:r>
      <w:r w:rsidR="008C155A" w:rsidRPr="008C155A">
        <w:rPr>
          <w:i/>
          <w:sz w:val="20"/>
          <w:szCs w:val="20"/>
          <w:u w:val="single"/>
        </w:rPr>
        <w:t xml:space="preserve"> (Brittany McDonald</w:t>
      </w:r>
      <w:r w:rsidR="008C155A">
        <w:rPr>
          <w:i/>
          <w:sz w:val="20"/>
          <w:szCs w:val="20"/>
          <w:u w:val="single"/>
        </w:rPr>
        <w:t>, UPP</w:t>
      </w:r>
      <w:r w:rsidR="008C155A" w:rsidRPr="008C155A">
        <w:rPr>
          <w:i/>
          <w:sz w:val="20"/>
          <w:szCs w:val="20"/>
          <w:u w:val="single"/>
        </w:rPr>
        <w:t>)</w:t>
      </w:r>
      <w:r w:rsidR="008C155A">
        <w:rPr>
          <w:i/>
          <w:sz w:val="20"/>
          <w:szCs w:val="20"/>
          <w:u w:val="single"/>
        </w:rPr>
        <w:t>:</w:t>
      </w:r>
      <w:r w:rsidR="008C155A" w:rsidRPr="004676A3">
        <w:rPr>
          <w:i/>
          <w:sz w:val="20"/>
          <w:szCs w:val="20"/>
        </w:rPr>
        <w:t xml:space="preserve"> </w:t>
      </w:r>
      <w:r w:rsidR="008C155A" w:rsidRPr="004676A3">
        <w:rPr>
          <w:iCs/>
          <w:sz w:val="20"/>
          <w:szCs w:val="20"/>
        </w:rPr>
        <w:t xml:space="preserve"> </w:t>
      </w:r>
      <w:r w:rsidR="008C155A">
        <w:rPr>
          <w:iCs/>
          <w:sz w:val="20"/>
          <w:szCs w:val="20"/>
        </w:rPr>
        <w:t>Brittany thanked Mary Ellen and Joan for their help with the transition of the UTF from Duquesne University to UPP. Starting with the November meeting, Uptown Partners will be ready to be the new convener of the UTF. The meetings will remain virtual at least through the end of 2021</w:t>
      </w:r>
      <w:r w:rsidR="00DB561F">
        <w:rPr>
          <w:iCs/>
          <w:sz w:val="20"/>
          <w:szCs w:val="20"/>
        </w:rPr>
        <w:t xml:space="preserve">. </w:t>
      </w:r>
      <w:r w:rsidR="008C155A">
        <w:rPr>
          <w:iCs/>
          <w:sz w:val="20"/>
          <w:szCs w:val="20"/>
        </w:rPr>
        <w:t xml:space="preserve">Brittany will </w:t>
      </w:r>
      <w:r w:rsidR="00DB561F">
        <w:rPr>
          <w:iCs/>
          <w:sz w:val="20"/>
          <w:szCs w:val="20"/>
        </w:rPr>
        <w:t xml:space="preserve">then </w:t>
      </w:r>
      <w:r w:rsidR="008C155A">
        <w:rPr>
          <w:iCs/>
          <w:sz w:val="20"/>
          <w:szCs w:val="20"/>
        </w:rPr>
        <w:t xml:space="preserve">evaluate whether to move in-person in 2022. </w:t>
      </w:r>
      <w:r w:rsidR="004A6612">
        <w:rPr>
          <w:iCs/>
          <w:sz w:val="20"/>
          <w:szCs w:val="20"/>
        </w:rPr>
        <w:t>Everything else will remain</w:t>
      </w:r>
      <w:r w:rsidR="00DB561F">
        <w:rPr>
          <w:iCs/>
          <w:sz w:val="20"/>
          <w:szCs w:val="20"/>
        </w:rPr>
        <w:t xml:space="preserve"> </w:t>
      </w:r>
      <w:r w:rsidR="004A6612">
        <w:rPr>
          <w:iCs/>
          <w:sz w:val="20"/>
          <w:szCs w:val="20"/>
        </w:rPr>
        <w:t xml:space="preserve">the same at this time. </w:t>
      </w:r>
    </w:p>
    <w:p w14:paraId="523BA7B7" w14:textId="77777777" w:rsidR="008C155A" w:rsidRPr="008C155A" w:rsidRDefault="008C155A" w:rsidP="008C155A">
      <w:pPr>
        <w:pStyle w:val="ListParagraph"/>
        <w:rPr>
          <w:i/>
          <w:sz w:val="20"/>
          <w:szCs w:val="20"/>
          <w:u w:val="single"/>
        </w:rPr>
      </w:pPr>
    </w:p>
    <w:p w14:paraId="2BA4B83F" w14:textId="6E90F32D" w:rsidR="008C155A" w:rsidRDefault="008C155A" w:rsidP="008C155A">
      <w:pPr>
        <w:widowControl w:val="0"/>
        <w:autoSpaceDE w:val="0"/>
        <w:autoSpaceDN w:val="0"/>
        <w:adjustRightInd w:val="0"/>
        <w:spacing w:after="240" w:line="276" w:lineRule="auto"/>
        <w:rPr>
          <w:rFonts w:cs="Times"/>
          <w:b/>
          <w:color w:val="000000"/>
          <w:sz w:val="21"/>
        </w:rPr>
      </w:pPr>
      <w:r>
        <w:rPr>
          <w:rFonts w:cs="Times"/>
          <w:b/>
          <w:color w:val="000000"/>
          <w:sz w:val="21"/>
        </w:rPr>
        <w:t>Action Team Updates</w:t>
      </w:r>
      <w:r>
        <w:rPr>
          <w:rFonts w:cs="Times"/>
          <w:b/>
          <w:color w:val="000000"/>
          <w:sz w:val="21"/>
        </w:rPr>
        <w:t>:</w:t>
      </w:r>
    </w:p>
    <w:p w14:paraId="49CE064D" w14:textId="23C8DD65" w:rsidR="008C155A" w:rsidRPr="008C155A" w:rsidRDefault="008C155A" w:rsidP="008C155A">
      <w:pPr>
        <w:pStyle w:val="ListParagraph"/>
        <w:widowControl w:val="0"/>
        <w:numPr>
          <w:ilvl w:val="0"/>
          <w:numId w:val="5"/>
        </w:numPr>
        <w:autoSpaceDE w:val="0"/>
        <w:autoSpaceDN w:val="0"/>
        <w:adjustRightInd w:val="0"/>
        <w:spacing w:after="240" w:line="276" w:lineRule="auto"/>
        <w:rPr>
          <w:rFonts w:cs="Times"/>
          <w:i/>
          <w:iCs/>
          <w:color w:val="000000"/>
          <w:sz w:val="21"/>
          <w:u w:val="single"/>
        </w:rPr>
      </w:pPr>
      <w:r w:rsidRPr="008C155A">
        <w:rPr>
          <w:rFonts w:cs="Times"/>
          <w:i/>
          <w:iCs/>
          <w:color w:val="000000"/>
          <w:sz w:val="21"/>
          <w:u w:val="single"/>
        </w:rPr>
        <w:t>Mobility:</w:t>
      </w:r>
      <w:r w:rsidR="004676A3" w:rsidRPr="0067212A">
        <w:rPr>
          <w:rFonts w:cs="Times"/>
          <w:i/>
          <w:iCs/>
          <w:color w:val="000000"/>
          <w:sz w:val="21"/>
        </w:rPr>
        <w:t xml:space="preserve"> </w:t>
      </w:r>
      <w:r w:rsidR="0067212A" w:rsidRPr="0067212A">
        <w:rPr>
          <w:rFonts w:cs="Times"/>
          <w:i/>
          <w:iCs/>
          <w:color w:val="000000"/>
          <w:sz w:val="21"/>
        </w:rPr>
        <w:t xml:space="preserve"> </w:t>
      </w:r>
      <w:r w:rsidR="004676A3" w:rsidRPr="004676A3">
        <w:rPr>
          <w:rFonts w:cs="Times"/>
          <w:color w:val="000000"/>
          <w:sz w:val="21"/>
        </w:rPr>
        <w:t>Breen Masc</w:t>
      </w:r>
      <w:r w:rsidR="00DB561F">
        <w:rPr>
          <w:rFonts w:cs="Times"/>
          <w:color w:val="000000"/>
          <w:sz w:val="21"/>
        </w:rPr>
        <w:t>io</w:t>
      </w:r>
      <w:r w:rsidR="004676A3" w:rsidRPr="004676A3">
        <w:rPr>
          <w:rFonts w:cs="Times"/>
          <w:color w:val="000000"/>
          <w:sz w:val="21"/>
        </w:rPr>
        <w:t xml:space="preserve">tra and Dara </w:t>
      </w:r>
      <w:proofErr w:type="spellStart"/>
      <w:r w:rsidR="004676A3" w:rsidRPr="004676A3">
        <w:rPr>
          <w:rFonts w:cs="Times"/>
          <w:color w:val="000000"/>
          <w:sz w:val="21"/>
        </w:rPr>
        <w:t>Braitman</w:t>
      </w:r>
      <w:proofErr w:type="spellEnd"/>
      <w:r w:rsidR="004676A3" w:rsidRPr="004676A3">
        <w:rPr>
          <w:rFonts w:cs="Times"/>
          <w:color w:val="000000"/>
          <w:sz w:val="21"/>
        </w:rPr>
        <w:t xml:space="preserve"> will both be departing their current roles at Port Authority and DOMI, respectively</w:t>
      </w:r>
      <w:r w:rsidR="004676A3">
        <w:rPr>
          <w:rFonts w:cs="Times"/>
          <w:color w:val="000000"/>
          <w:sz w:val="21"/>
        </w:rPr>
        <w:t xml:space="preserve">, at the end of the month. Mary Ellen thanked them both for their time and efforts, especially with the TDM study. </w:t>
      </w:r>
      <w:r w:rsidR="0067212A">
        <w:rPr>
          <w:rFonts w:cs="Times"/>
          <w:color w:val="000000"/>
          <w:sz w:val="21"/>
        </w:rPr>
        <w:t>Brittany stated that the transition of the Mobility Action Team to another Team Lead would be discussed in the upcoming weeks as she would like input from the UTF on how to make that transition. Breen suggested that the new Team Lead should not be someone from a public agency due to the constraints that puts on the committee. Sean Luther suggested that the group use the November meeting to go through the Mobility goals set forth by the plan and see where each goal stands.</w:t>
      </w:r>
    </w:p>
    <w:p w14:paraId="48096C37" w14:textId="224C4C0E" w:rsidR="00DE668A" w:rsidRPr="00FF077E" w:rsidRDefault="00DE668A" w:rsidP="00DE668A">
      <w:pPr>
        <w:widowControl w:val="0"/>
        <w:autoSpaceDE w:val="0"/>
        <w:autoSpaceDN w:val="0"/>
        <w:adjustRightInd w:val="0"/>
        <w:spacing w:after="240" w:line="276" w:lineRule="auto"/>
        <w:rPr>
          <w:iCs/>
          <w:sz w:val="20"/>
          <w:szCs w:val="20"/>
        </w:rPr>
      </w:pPr>
      <w:r>
        <w:rPr>
          <w:iCs/>
          <w:sz w:val="20"/>
          <w:szCs w:val="20"/>
        </w:rPr>
        <w:t xml:space="preserve">With no further </w:t>
      </w:r>
      <w:r w:rsidR="008C155A">
        <w:rPr>
          <w:iCs/>
          <w:sz w:val="20"/>
          <w:szCs w:val="20"/>
        </w:rPr>
        <w:t xml:space="preserve">discussion, </w:t>
      </w:r>
      <w:r>
        <w:rPr>
          <w:iCs/>
          <w:sz w:val="20"/>
          <w:szCs w:val="20"/>
        </w:rPr>
        <w:t xml:space="preserve">Mary Ellen </w:t>
      </w:r>
      <w:r w:rsidR="008C155A">
        <w:rPr>
          <w:iCs/>
          <w:sz w:val="20"/>
          <w:szCs w:val="20"/>
        </w:rPr>
        <w:t xml:space="preserve">everyone for their time, </w:t>
      </w:r>
      <w:r w:rsidR="004A6612">
        <w:rPr>
          <w:iCs/>
          <w:sz w:val="20"/>
          <w:szCs w:val="20"/>
        </w:rPr>
        <w:t>partnership,</w:t>
      </w:r>
      <w:r w:rsidR="008C155A">
        <w:rPr>
          <w:iCs/>
          <w:sz w:val="20"/>
          <w:szCs w:val="20"/>
        </w:rPr>
        <w:t xml:space="preserve"> and work over the last few years during her time as convener. </w:t>
      </w:r>
      <w:r w:rsidR="004676A3">
        <w:rPr>
          <w:iCs/>
          <w:sz w:val="20"/>
          <w:szCs w:val="20"/>
        </w:rPr>
        <w:t>The group returned the gratitude and thanks to Mary Ellen for her efforts.</w:t>
      </w:r>
      <w:r w:rsidR="008C155A">
        <w:rPr>
          <w:iCs/>
          <w:sz w:val="20"/>
          <w:szCs w:val="20"/>
        </w:rPr>
        <w:t xml:space="preserve"> </w:t>
      </w:r>
      <w:r>
        <w:rPr>
          <w:iCs/>
          <w:sz w:val="20"/>
          <w:szCs w:val="20"/>
        </w:rPr>
        <w:t xml:space="preserve"> The meeting ended at </w:t>
      </w:r>
      <w:r w:rsidR="004676A3">
        <w:rPr>
          <w:iCs/>
          <w:sz w:val="20"/>
          <w:szCs w:val="20"/>
        </w:rPr>
        <w:t>8:</w:t>
      </w:r>
      <w:r w:rsidR="004A6612">
        <w:rPr>
          <w:iCs/>
          <w:sz w:val="20"/>
          <w:szCs w:val="20"/>
        </w:rPr>
        <w:t>26</w:t>
      </w:r>
      <w:r>
        <w:rPr>
          <w:iCs/>
          <w:sz w:val="20"/>
          <w:szCs w:val="20"/>
        </w:rPr>
        <w:t xml:space="preserve">am.  </w:t>
      </w:r>
    </w:p>
    <w:p w14:paraId="1C1C013F" w14:textId="74FCFF31" w:rsidR="00D67DC1" w:rsidRDefault="00DE668A" w:rsidP="0067212A">
      <w:pPr>
        <w:widowControl w:val="0"/>
        <w:autoSpaceDE w:val="0"/>
        <w:autoSpaceDN w:val="0"/>
        <w:adjustRightInd w:val="0"/>
        <w:spacing w:after="240" w:line="276" w:lineRule="auto"/>
      </w:pPr>
      <w:r w:rsidRPr="00750FB2">
        <w:rPr>
          <w:rFonts w:cs="Times"/>
          <w:b/>
          <w:color w:val="000000"/>
          <w:sz w:val="21"/>
        </w:rPr>
        <w:t>Next Uptown Task Force Meeting</w:t>
      </w:r>
      <w:r>
        <w:rPr>
          <w:rFonts w:cs="Times"/>
          <w:color w:val="000000"/>
          <w:sz w:val="21"/>
        </w:rPr>
        <w:t xml:space="preserve"> - </w:t>
      </w:r>
      <w:r w:rsidRPr="00125652">
        <w:rPr>
          <w:rFonts w:cs="Times"/>
          <w:color w:val="000000"/>
          <w:sz w:val="20"/>
          <w:szCs w:val="20"/>
        </w:rPr>
        <w:t xml:space="preserve">8 a.m. on </w:t>
      </w:r>
      <w:r>
        <w:rPr>
          <w:rFonts w:cs="Times"/>
          <w:color w:val="000000"/>
          <w:sz w:val="20"/>
          <w:szCs w:val="20"/>
        </w:rPr>
        <w:t xml:space="preserve">Thursday, </w:t>
      </w:r>
      <w:r w:rsidR="008C155A">
        <w:rPr>
          <w:rFonts w:cs="Times"/>
          <w:color w:val="000000"/>
          <w:sz w:val="20"/>
          <w:szCs w:val="20"/>
        </w:rPr>
        <w:t>November 4</w:t>
      </w:r>
      <w:r>
        <w:rPr>
          <w:rFonts w:cs="Times"/>
          <w:color w:val="000000"/>
          <w:sz w:val="20"/>
          <w:szCs w:val="20"/>
        </w:rPr>
        <w:t xml:space="preserve">, </w:t>
      </w:r>
      <w:proofErr w:type="gramStart"/>
      <w:r>
        <w:rPr>
          <w:rFonts w:cs="Times"/>
          <w:color w:val="000000"/>
          <w:sz w:val="20"/>
          <w:szCs w:val="20"/>
        </w:rPr>
        <w:t>2021</w:t>
      </w:r>
      <w:proofErr w:type="gramEnd"/>
      <w:r>
        <w:rPr>
          <w:rFonts w:cs="Times"/>
          <w:color w:val="000000"/>
          <w:sz w:val="20"/>
          <w:szCs w:val="20"/>
        </w:rPr>
        <w:t xml:space="preserve"> via Zoom.</w:t>
      </w:r>
    </w:p>
    <w:sectPr w:rsidR="00D67DC1" w:rsidSect="00496DCB">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ue, Accent 1, Lighter 80"/>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87080"/>
      <w:docPartObj>
        <w:docPartGallery w:val="Page Numbers (Bottom of Page)"/>
        <w:docPartUnique/>
      </w:docPartObj>
    </w:sdtPr>
    <w:sdtEndPr>
      <w:rPr>
        <w:noProof/>
      </w:rPr>
    </w:sdtEndPr>
    <w:sdtContent>
      <w:p w14:paraId="1DE6A1BF" w14:textId="77777777" w:rsidR="00496DCB" w:rsidRDefault="00DB5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7D9AE" w14:textId="77777777" w:rsidR="00496DCB" w:rsidRDefault="00DB561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F01"/>
    <w:multiLevelType w:val="hybridMultilevel"/>
    <w:tmpl w:val="672ECCA2"/>
    <w:lvl w:ilvl="0" w:tplc="6DFAB2BC">
      <w:start w:val="1"/>
      <w:numFmt w:val="decimal"/>
      <w:lvlText w:val="(%1)"/>
      <w:lvlJc w:val="left"/>
      <w:pPr>
        <w:ind w:left="720" w:hanging="360"/>
      </w:pPr>
      <w:rPr>
        <w:rFonts w:hint="default"/>
        <w:i/>
        <w:u w:val="single"/>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03A54"/>
    <w:multiLevelType w:val="hybridMultilevel"/>
    <w:tmpl w:val="C25844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4D34BDF"/>
    <w:multiLevelType w:val="hybridMultilevel"/>
    <w:tmpl w:val="03761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18423C2"/>
    <w:multiLevelType w:val="hybridMultilevel"/>
    <w:tmpl w:val="10586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FD316A5"/>
    <w:multiLevelType w:val="hybridMultilevel"/>
    <w:tmpl w:val="F40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8A"/>
    <w:rsid w:val="00062C09"/>
    <w:rsid w:val="00095153"/>
    <w:rsid w:val="00434855"/>
    <w:rsid w:val="004676A3"/>
    <w:rsid w:val="004A6612"/>
    <w:rsid w:val="0067212A"/>
    <w:rsid w:val="008C155A"/>
    <w:rsid w:val="00D67DC1"/>
    <w:rsid w:val="00DB561F"/>
    <w:rsid w:val="00DE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1CE2A"/>
  <w14:defaultImageDpi w14:val="32767"/>
  <w15:chartTrackingRefBased/>
  <w15:docId w15:val="{75C98B11-62BD-A340-BBE3-7C159CDD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668A"/>
    <w:pPr>
      <w:tabs>
        <w:tab w:val="center" w:pos="4680"/>
        <w:tab w:val="right" w:pos="9360"/>
      </w:tabs>
    </w:pPr>
  </w:style>
  <w:style w:type="character" w:customStyle="1" w:styleId="FooterChar">
    <w:name w:val="Footer Char"/>
    <w:basedOn w:val="DefaultParagraphFont"/>
    <w:link w:val="Footer"/>
    <w:uiPriority w:val="99"/>
    <w:rsid w:val="00DE668A"/>
  </w:style>
  <w:style w:type="paragraph" w:styleId="ListParagraph">
    <w:name w:val="List Paragraph"/>
    <w:basedOn w:val="Normal"/>
    <w:uiPriority w:val="34"/>
    <w:qFormat/>
    <w:rsid w:val="00DE6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Hilton</dc:creator>
  <cp:keywords/>
  <dc:description/>
  <cp:lastModifiedBy>Joan Hilton</cp:lastModifiedBy>
  <cp:revision>3</cp:revision>
  <dcterms:created xsi:type="dcterms:W3CDTF">2021-10-22T12:15:00Z</dcterms:created>
  <dcterms:modified xsi:type="dcterms:W3CDTF">2021-10-22T12:58:00Z</dcterms:modified>
</cp:coreProperties>
</file>